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840">
                <wp:simplePos x="0" y="0"/>
                <wp:positionH relativeFrom="page">
                  <wp:posOffset>257175</wp:posOffset>
                </wp:positionH>
                <wp:positionV relativeFrom="page">
                  <wp:posOffset>257174</wp:posOffset>
                </wp:positionV>
                <wp:extent cx="9898380" cy="704595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898380" cy="7045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98380" h="7045959">
                              <a:moveTo>
                                <a:pt x="0" y="7045650"/>
                              </a:moveTo>
                              <a:lnTo>
                                <a:pt x="9898289" y="7045650"/>
                              </a:lnTo>
                              <a:lnTo>
                                <a:pt x="9898289" y="0"/>
                              </a:lnTo>
                              <a:lnTo>
                                <a:pt x="0" y="0"/>
                              </a:lnTo>
                              <a:lnTo>
                                <a:pt x="0" y="704565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.25pt;margin-top:20.249973pt;width:779.39290pt;height:554.775600pt;mso-position-horizontal-relative:page;mso-position-vertical-relative:page;z-index:-15856640" id="docshape1" filled="false" stroked="true" strokeweight=".24pt" strokecolor="#000000">
                <v:stroke dashstyl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27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6122"/>
        <w:gridCol w:w="864"/>
        <w:gridCol w:w="2809"/>
        <w:gridCol w:w="760"/>
      </w:tblGrid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Stock </w:t>
            </w: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Product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Price </w:t>
            </w:r>
            <w:r>
              <w:rPr>
                <w:spacing w:val="-5"/>
                <w:sz w:val="16"/>
              </w:rPr>
              <w:t>(£)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Location</w:t>
            </w:r>
          </w:p>
        </w:tc>
        <w:tc>
          <w:tcPr>
            <w:tcW w:w="760" w:type="dxa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Brand</w:t>
            </w: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ASS001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Activewear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(T-shirt,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Leggings,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Hoodie)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Store - Apparel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7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ASS002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Swimming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(Goggles,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Swim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Cap,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Kickboard)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Store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Swimming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7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ASS003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Weightlifting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(Lifting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Belt,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Straps,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Gloves,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Dumbbells)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Store - Fitness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7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ASS004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Sports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Accessories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(Boxing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Gloves,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Jump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Rope,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Resistance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Bands,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Bottle)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 Store - Accessories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7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ASS005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Tennis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Racket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Store - Sports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7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ASS006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Yoga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Mat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Store - Fitness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7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ASS007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Resistance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Bands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Set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 Store - Accessories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7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ASS008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Football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Store - Sports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76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ASS009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Nike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Running</w:t>
            </w:r>
            <w:r>
              <w:rPr>
                <w:spacing w:val="-2"/>
                <w:sz w:val="16"/>
              </w:rPr>
              <w:t> Trainers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Store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Footwear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760" w:type="dxa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4"/>
                <w:sz w:val="16"/>
              </w:rPr>
              <w:t>Nike</w:t>
            </w: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ASS010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Adidas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Jogging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Trainers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Store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Footwear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760" w:type="dxa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Adidas</w:t>
            </w: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ASS011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Reebok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Sports</w:t>
            </w:r>
            <w:r>
              <w:rPr>
                <w:spacing w:val="-2"/>
                <w:sz w:val="16"/>
              </w:rPr>
              <w:t> Trainers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Store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Footwear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760" w:type="dxa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Reebok</w:t>
            </w: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ASS012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Nike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Swimsuit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Store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Swimming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760" w:type="dxa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4"/>
                <w:sz w:val="16"/>
              </w:rPr>
              <w:t>Nike</w:t>
            </w: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ASS013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Adidas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Performance</w:t>
            </w:r>
            <w:r>
              <w:rPr>
                <w:spacing w:val="-2"/>
                <w:sz w:val="16"/>
              </w:rPr>
              <w:t> Swimsuit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Store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Swimming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760" w:type="dxa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Adidas</w:t>
            </w:r>
          </w:p>
        </w:tc>
      </w:tr>
      <w:tr>
        <w:trPr>
          <w:trHeight w:val="380" w:hRule="atLeast"/>
        </w:trPr>
        <w:tc>
          <w:tcPr>
            <w:tcW w:w="1080" w:type="dxa"/>
          </w:tcPr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ASS014</w:t>
            </w:r>
          </w:p>
        </w:tc>
        <w:tc>
          <w:tcPr>
            <w:tcW w:w="61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Reebok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Gym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Wear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Set</w:t>
            </w:r>
          </w:p>
        </w:tc>
        <w:tc>
          <w:tcPr>
            <w:tcW w:w="864" w:type="dxa"/>
          </w:tcPr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Store - Apparel </w:t>
            </w:r>
            <w:r>
              <w:rPr>
                <w:spacing w:val="-2"/>
                <w:sz w:val="16"/>
              </w:rPr>
              <w:t>Section</w:t>
            </w:r>
          </w:p>
        </w:tc>
        <w:tc>
          <w:tcPr>
            <w:tcW w:w="760" w:type="dxa"/>
          </w:tcPr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Reebok</w:t>
            </w:r>
          </w:p>
        </w:tc>
      </w:tr>
    </w:tbl>
    <w:sectPr>
      <w:type w:val="continuous"/>
      <w:pgSz w:w="16840" w:h="11910" w:orient="landscape"/>
      <w:pgMar w:top="460" w:bottom="280" w:left="8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90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Branded_Sportswear_Stock_List 3</dc:title>
  <dcterms:created xsi:type="dcterms:W3CDTF">2025-06-23T16:59:15Z</dcterms:created>
  <dcterms:modified xsi:type="dcterms:W3CDTF">2025-06-23T16:59:15Z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2025-06-23T00:00:00Z</vt:filetime>
  </property>
  <property fmtid="{D5CDD505-2E9C-101B-9397-08002B2CF9AE}" pid="5" name="Producer">
    <vt:lpwstr>iOS Version 18.5 (Build 22F76) Quartz PDFContext</vt:lpwstr>
  </property>
</Properties>
</file>